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顺德第一中学外国语学校2021年参与式预算项目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第一季度执行情况报告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佛山市顺德区第一中学外国语学校项目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网络升级及智慧校园项目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2021年第一季度执行情况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如下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实施效益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将学校打造成一所外语特色鲜明、教学质量一流的高品质公办初级中学，学校拟从升级硬件和提升内涵两个主要的方面来推进“顺德区第一中学外国语学校整体提升项目三年计划”的工作，以特色化、高品质的教育教学，以及新的校园环境和风貌展现在家长和学生面前，全面提升学校的竞争力和吸引力，为高一级学校输送更多优质的初中毕业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2021年安排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网络升级及智慧校园项目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2、预算经费410万元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、智慧课堂项目采购400万元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、智慧课堂项目采购质保金10万元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3、使用方案如下：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学校计划在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校推行建设智慧校园</w:t>
      </w:r>
      <w:r>
        <w:rPr>
          <w:rFonts w:hint="eastAsia" w:ascii="宋体" w:hAnsi="宋体" w:cs="宋体"/>
          <w:sz w:val="28"/>
          <w:szCs w:val="28"/>
        </w:rPr>
        <w:t>智慧课堂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二期</w:t>
      </w: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智慧课堂是一种新型的教育教学形式，方便学生提前预习，课中学习分组讨论，随时测试，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即时反馈，</w:t>
      </w:r>
      <w:r>
        <w:rPr>
          <w:rFonts w:hint="eastAsia" w:ascii="宋体" w:hAnsi="宋体" w:cs="宋体"/>
          <w:sz w:val="28"/>
          <w:szCs w:val="28"/>
        </w:rPr>
        <w:t>教师能快速掌握每位学生学习情况，并进行针对性指导。运用智慧课堂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能快速地</w:t>
      </w:r>
      <w:r>
        <w:rPr>
          <w:rFonts w:hint="eastAsia" w:ascii="宋体" w:hAnsi="宋体" w:cs="宋体"/>
          <w:sz w:val="28"/>
          <w:szCs w:val="28"/>
        </w:rPr>
        <w:t>切入整个教学过程，让课堂变得轻松、愉快、智能，更高效，有助于开发学生自主思考与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提升学生的</w:t>
      </w:r>
      <w:r>
        <w:rPr>
          <w:rFonts w:hint="eastAsia" w:ascii="宋体" w:hAnsi="宋体" w:cs="宋体"/>
          <w:sz w:val="28"/>
          <w:szCs w:val="28"/>
        </w:rPr>
        <w:t>学习能力。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4、实施进度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2021年参与式预算项目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智慧校园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智慧课堂二期</w:t>
      </w:r>
      <w:r>
        <w:rPr>
          <w:rFonts w:hint="eastAsia" w:ascii="宋体" w:hAnsi="宋体" w:eastAsia="宋体" w:cs="宋体"/>
          <w:sz w:val="28"/>
          <w:szCs w:val="28"/>
        </w:rPr>
        <w:t>项目第一季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度按流程在推进阶段，截止到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3月31日支出金额0元，预计于本年度资金支出进度基本达到序时进度。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280" w:firstLineChars="2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顺德第一中学外国语学校</w:t>
      </w:r>
    </w:p>
    <w:p>
      <w:pPr>
        <w:ind w:firstLine="6000" w:firstLineChars="2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2021年4月27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A80EE"/>
    <w:multiLevelType w:val="singleLevel"/>
    <w:tmpl w:val="F2CA80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2EFB1E"/>
    <w:multiLevelType w:val="singleLevel"/>
    <w:tmpl w:val="FC2EFB1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03B3"/>
    <w:rsid w:val="006C028A"/>
    <w:rsid w:val="008C03B3"/>
    <w:rsid w:val="00A65E07"/>
    <w:rsid w:val="25E31F80"/>
    <w:rsid w:val="403D51E1"/>
    <w:rsid w:val="4D1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0</TotalTime>
  <ScaleCrop>false</ScaleCrop>
  <LinksUpToDate>false</LinksUpToDate>
  <CharactersWithSpaces>73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2021-04-23T01:20:00Z</dcterms:created>
  <dc:creator>Administrator</dc:creator>
  <cp:lastModifiedBy>Administrator</cp:lastModifiedBy>
  <dcterms:modified xsi:type="dcterms:W3CDTF">2021-04-27T07:21:36Z</dcterms:modified>
  <dc:title>顺德第一中学外国语学校2021年参与式预算项目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0A4ED6125D1C49DEA09805A1AF3DB0A3</vt:lpwstr>
  </property>
</Properties>
</file>